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935" w14:textId="0223929C" w:rsidR="00F20E25" w:rsidRPr="00F20E25" w:rsidRDefault="00F20E25" w:rsidP="0090479B">
      <w:pPr>
        <w:spacing w:after="120"/>
        <w:rPr>
          <w:b/>
          <w:bCs/>
          <w:color w:val="000000" w:themeColor="text1"/>
          <w:sz w:val="22"/>
          <w:szCs w:val="22"/>
        </w:rPr>
      </w:pPr>
      <w:r w:rsidRPr="00F20E25">
        <w:rPr>
          <w:b/>
          <w:bCs/>
          <w:color w:val="000000" w:themeColor="text1"/>
          <w:sz w:val="22"/>
          <w:szCs w:val="22"/>
        </w:rPr>
        <w:t xml:space="preserve">2018 Collapse of </w:t>
      </w:r>
      <w:proofErr w:type="spellStart"/>
      <w:r w:rsidRPr="00F20E25">
        <w:rPr>
          <w:b/>
          <w:bCs/>
          <w:color w:val="000000" w:themeColor="text1"/>
          <w:sz w:val="22"/>
          <w:szCs w:val="22"/>
        </w:rPr>
        <w:t>Kīlauea</w:t>
      </w:r>
      <w:proofErr w:type="spellEnd"/>
      <w:r w:rsidRPr="00F20E25">
        <w:rPr>
          <w:b/>
          <w:bCs/>
          <w:color w:val="000000" w:themeColor="text1"/>
          <w:sz w:val="22"/>
          <w:szCs w:val="22"/>
        </w:rPr>
        <w:t xml:space="preserve"> </w:t>
      </w:r>
      <w:proofErr w:type="gramStart"/>
      <w:r w:rsidRPr="00F20E25">
        <w:rPr>
          <w:b/>
          <w:bCs/>
          <w:color w:val="000000" w:themeColor="text1"/>
          <w:sz w:val="22"/>
          <w:szCs w:val="22"/>
        </w:rPr>
        <w:t>Caldera  —</w:t>
      </w:r>
      <w:proofErr w:type="gramEnd"/>
      <w:r w:rsidRPr="00F20E25">
        <w:rPr>
          <w:b/>
          <w:bCs/>
          <w:color w:val="000000" w:themeColor="text1"/>
          <w:sz w:val="22"/>
          <w:szCs w:val="22"/>
        </w:rPr>
        <w:t xml:space="preserve">  Animation directed by Dr. Paul </w:t>
      </w:r>
      <w:proofErr w:type="spellStart"/>
      <w:r w:rsidRPr="00F20E25">
        <w:rPr>
          <w:b/>
          <w:bCs/>
          <w:color w:val="000000" w:themeColor="text1"/>
          <w:sz w:val="22"/>
          <w:szCs w:val="22"/>
        </w:rPr>
        <w:t>Segall</w:t>
      </w:r>
      <w:proofErr w:type="spellEnd"/>
      <w:r w:rsidRPr="00F20E25">
        <w:rPr>
          <w:b/>
          <w:bCs/>
          <w:color w:val="000000" w:themeColor="text1"/>
          <w:sz w:val="22"/>
          <w:szCs w:val="22"/>
        </w:rPr>
        <w:t>, Stanford University</w:t>
      </w:r>
    </w:p>
    <w:p w14:paraId="6DBB3CB4" w14:textId="750AA50A" w:rsidR="00F20E25" w:rsidRDefault="00F20E25" w:rsidP="0090479B">
      <w:pPr>
        <w:spacing w:after="120"/>
        <w:rPr>
          <w:color w:val="000000" w:themeColor="text1"/>
          <w:sz w:val="22"/>
          <w:szCs w:val="22"/>
        </w:rPr>
      </w:pPr>
      <w:r>
        <w:rPr>
          <w:color w:val="000000" w:themeColor="text1"/>
          <w:sz w:val="22"/>
          <w:szCs w:val="22"/>
        </w:rPr>
        <w:t xml:space="preserve">Narration from the animation found here: </w:t>
      </w:r>
      <w:hyperlink r:id="rId4" w:history="1">
        <w:r w:rsidRPr="00A7145B">
          <w:rPr>
            <w:rStyle w:val="Hyperlink"/>
            <w:sz w:val="22"/>
            <w:szCs w:val="22"/>
          </w:rPr>
          <w:t>https://www.iris.edu/hq/inclass/animation/829</w:t>
        </w:r>
      </w:hyperlink>
    </w:p>
    <w:p w14:paraId="51C94FA8" w14:textId="49EC0EB9" w:rsidR="000A1341" w:rsidRPr="00F20E25" w:rsidRDefault="001B5CFD" w:rsidP="0090479B">
      <w:pPr>
        <w:spacing w:after="120"/>
        <w:rPr>
          <w:color w:val="000000" w:themeColor="text1"/>
          <w:sz w:val="22"/>
          <w:szCs w:val="22"/>
        </w:rPr>
      </w:pPr>
      <w:r w:rsidRPr="00F20E25">
        <w:rPr>
          <w:color w:val="000000" w:themeColor="text1"/>
          <w:sz w:val="22"/>
          <w:szCs w:val="22"/>
        </w:rPr>
        <w:t xml:space="preserve">In 2018, </w:t>
      </w:r>
      <w:proofErr w:type="spellStart"/>
      <w:r w:rsidRPr="00F20E25">
        <w:rPr>
          <w:color w:val="000000" w:themeColor="text1"/>
          <w:sz w:val="22"/>
          <w:szCs w:val="22"/>
        </w:rPr>
        <w:t>Kīlauea</w:t>
      </w:r>
      <w:proofErr w:type="spellEnd"/>
      <w:r w:rsidRPr="00F20E25">
        <w:rPr>
          <w:color w:val="000000" w:themeColor="text1"/>
          <w:sz w:val="22"/>
          <w:szCs w:val="22"/>
        </w:rPr>
        <w:t xml:space="preserve"> Volcano experienced its largest caldera collapse in more than 200 years</w:t>
      </w:r>
      <w:r w:rsidR="000A1341" w:rsidRPr="00F20E25">
        <w:rPr>
          <w:rFonts w:ascii="Calibri" w:eastAsia="Times New Roman" w:hAnsi="Calibri" w:cs="Calibri"/>
          <w:color w:val="000000" w:themeColor="text1"/>
          <w:sz w:val="22"/>
          <w:szCs w:val="22"/>
        </w:rPr>
        <w:t xml:space="preserve"> profoundly changing the landscape</w:t>
      </w:r>
      <w:r w:rsidR="0090479B" w:rsidRPr="00F20E25">
        <w:rPr>
          <w:color w:val="000000" w:themeColor="text1"/>
          <w:sz w:val="22"/>
          <w:szCs w:val="22"/>
        </w:rPr>
        <w:t xml:space="preserve">. </w:t>
      </w:r>
      <w:r w:rsidR="000A1341" w:rsidRPr="00F20E25">
        <w:rPr>
          <w:color w:val="000000" w:themeColor="text1"/>
          <w:sz w:val="22"/>
          <w:szCs w:val="22"/>
        </w:rPr>
        <w:t xml:space="preserve">Hawaii Volcanoes National Park, home of this popular visitor destination, was closed for four and a half months due to unprecedented volcanic and seismic activity that damaged its infrastructure.  </w:t>
      </w:r>
      <w:r w:rsidRPr="00F20E25">
        <w:rPr>
          <w:color w:val="000000" w:themeColor="text1"/>
          <w:sz w:val="22"/>
          <w:szCs w:val="22"/>
        </w:rPr>
        <w:t>Over a period of just a few months</w:t>
      </w:r>
      <w:r w:rsidR="00E72BF5" w:rsidRPr="00F20E25">
        <w:rPr>
          <w:color w:val="000000" w:themeColor="text1"/>
          <w:sz w:val="22"/>
          <w:szCs w:val="22"/>
        </w:rPr>
        <w:t xml:space="preserve"> the bottom dropped </w:t>
      </w:r>
      <w:r w:rsidR="00175264" w:rsidRPr="00F20E25">
        <w:rPr>
          <w:color w:val="000000" w:themeColor="text1"/>
          <w:sz w:val="22"/>
          <w:szCs w:val="22"/>
        </w:rPr>
        <w:t xml:space="preserve">up to </w:t>
      </w:r>
      <w:r w:rsidR="00E72BF5" w:rsidRPr="00F20E25">
        <w:rPr>
          <w:color w:val="000000" w:themeColor="text1"/>
          <w:sz w:val="22"/>
          <w:szCs w:val="22"/>
        </w:rPr>
        <w:t>500 meters with a total collapse area of 5 square km.</w:t>
      </w:r>
      <w:r w:rsidRPr="00F20E25">
        <w:rPr>
          <w:color w:val="000000" w:themeColor="text1"/>
          <w:sz w:val="22"/>
          <w:szCs w:val="22"/>
        </w:rPr>
        <w:t xml:space="preserve"> The collapse was accompanied by an outpouring of lava, 40 km from the summit, that covered over 35km</w:t>
      </w:r>
      <w:r w:rsidRPr="00F20E25">
        <w:rPr>
          <w:color w:val="000000" w:themeColor="text1"/>
          <w:sz w:val="22"/>
          <w:szCs w:val="22"/>
          <w:vertAlign w:val="superscript"/>
        </w:rPr>
        <w:t>2</w:t>
      </w:r>
      <w:r w:rsidRPr="00F20E25">
        <w:rPr>
          <w:color w:val="000000" w:themeColor="text1"/>
          <w:sz w:val="22"/>
          <w:szCs w:val="22"/>
        </w:rPr>
        <w:t xml:space="preserve"> of land, destroyed 700 homes, and displaced over 2,000 people.  </w:t>
      </w:r>
    </w:p>
    <w:p w14:paraId="3390543F" w14:textId="443A976B" w:rsidR="001B5CFD" w:rsidRPr="00F20E25" w:rsidRDefault="001B5CFD" w:rsidP="0090479B">
      <w:pPr>
        <w:spacing w:after="120"/>
        <w:rPr>
          <w:color w:val="000000" w:themeColor="text1"/>
          <w:sz w:val="22"/>
          <w:szCs w:val="22"/>
        </w:rPr>
      </w:pPr>
      <w:r w:rsidRPr="00F20E25">
        <w:rPr>
          <w:color w:val="000000" w:themeColor="text1"/>
          <w:sz w:val="22"/>
          <w:szCs w:val="22"/>
        </w:rPr>
        <w:t xml:space="preserve">Scientists can often </w:t>
      </w:r>
      <w:r w:rsidR="007819C9" w:rsidRPr="00F20E25">
        <w:rPr>
          <w:color w:val="000000" w:themeColor="text1"/>
          <w:sz w:val="22"/>
          <w:szCs w:val="22"/>
        </w:rPr>
        <w:t>forecast</w:t>
      </w:r>
      <w:r w:rsidRPr="00F20E25">
        <w:rPr>
          <w:color w:val="000000" w:themeColor="text1"/>
          <w:sz w:val="22"/>
          <w:szCs w:val="22"/>
        </w:rPr>
        <w:t xml:space="preserve"> when and where an eruption will occur.  In 2018 there was clear warning of potential for eruption in the Lower East Rift Zone. </w:t>
      </w:r>
    </w:p>
    <w:p w14:paraId="42FCC06A" w14:textId="4710CCDB" w:rsidR="001B5CFD" w:rsidRPr="00F20E25" w:rsidRDefault="001B5CFD" w:rsidP="0090479B">
      <w:pPr>
        <w:rPr>
          <w:rFonts w:ascii="Calibri" w:hAnsi="Calibri" w:cs="Calibri"/>
          <w:color w:val="000000" w:themeColor="text1"/>
          <w:sz w:val="22"/>
          <w:szCs w:val="22"/>
          <w:shd w:val="clear" w:color="auto" w:fill="FFFFFF"/>
        </w:rPr>
      </w:pPr>
      <w:r w:rsidRPr="00F20E25">
        <w:rPr>
          <w:color w:val="000000" w:themeColor="text1"/>
          <w:sz w:val="22"/>
          <w:szCs w:val="22"/>
        </w:rPr>
        <w:t>Caldera collapses are fortunately rare, as they are associated with the largest volcanic eruptions.</w:t>
      </w:r>
      <w:r w:rsidRPr="00F20E25">
        <w:rPr>
          <w:i/>
          <w:iCs/>
          <w:color w:val="000000" w:themeColor="text1"/>
          <w:sz w:val="22"/>
          <w:szCs w:val="22"/>
        </w:rPr>
        <w:t xml:space="preserve"> </w:t>
      </w:r>
      <w:r w:rsidR="0040766D" w:rsidRPr="00F20E25">
        <w:rPr>
          <w:color w:val="000000" w:themeColor="text1"/>
          <w:sz w:val="22"/>
          <w:szCs w:val="22"/>
        </w:rPr>
        <w:t xml:space="preserve"> </w:t>
      </w:r>
      <w:r w:rsidRPr="00F20E25">
        <w:rPr>
          <w:color w:val="000000" w:themeColor="text1"/>
          <w:sz w:val="22"/>
          <w:szCs w:val="22"/>
        </w:rPr>
        <w:t>Sensitive monitoring equipment has helped scientists understand how magma moves below the surface, how it is stored, and what triggers a caldera collapse.  </w:t>
      </w:r>
    </w:p>
    <w:p w14:paraId="756E8B71" w14:textId="4C513D02" w:rsidR="001B5CFD" w:rsidRPr="00F20E25" w:rsidRDefault="001B5CFD" w:rsidP="0090479B">
      <w:pPr>
        <w:spacing w:after="120"/>
        <w:rPr>
          <w:color w:val="000000" w:themeColor="text1"/>
          <w:sz w:val="22"/>
          <w:szCs w:val="22"/>
        </w:rPr>
      </w:pPr>
      <w:r w:rsidRPr="00F20E25">
        <w:rPr>
          <w:color w:val="000000" w:themeColor="text1"/>
          <w:sz w:val="22"/>
          <w:szCs w:val="22"/>
        </w:rPr>
        <w:t>So</w:t>
      </w:r>
      <w:r w:rsidR="002515AF" w:rsidRPr="00F20E25">
        <w:rPr>
          <w:color w:val="000000" w:themeColor="text1"/>
          <w:sz w:val="22"/>
          <w:szCs w:val="22"/>
        </w:rPr>
        <w:t>…</w:t>
      </w:r>
      <w:r w:rsidRPr="00F20E25">
        <w:rPr>
          <w:color w:val="000000" w:themeColor="text1"/>
          <w:sz w:val="22"/>
          <w:szCs w:val="22"/>
        </w:rPr>
        <w:t xml:space="preserve">What have we learned from this episode? </w:t>
      </w:r>
      <w:r w:rsidR="004D4ACB" w:rsidRPr="00F20E25">
        <w:rPr>
          <w:color w:val="000000" w:themeColor="text1"/>
          <w:sz w:val="22"/>
          <w:szCs w:val="22"/>
        </w:rPr>
        <w:t>And how might it improve our understanding of volcano hazards</w:t>
      </w:r>
      <w:r w:rsidR="0040766D" w:rsidRPr="00F20E25">
        <w:rPr>
          <w:color w:val="000000" w:themeColor="text1"/>
          <w:sz w:val="22"/>
          <w:szCs w:val="22"/>
        </w:rPr>
        <w:t xml:space="preserve">. </w:t>
      </w:r>
    </w:p>
    <w:p w14:paraId="62E86DE8" w14:textId="66368DC2" w:rsidR="001B5CFD" w:rsidRPr="00F20E25" w:rsidRDefault="001B5CFD" w:rsidP="0090479B">
      <w:pPr>
        <w:spacing w:after="120"/>
        <w:rPr>
          <w:color w:val="000000" w:themeColor="text1"/>
          <w:sz w:val="22"/>
          <w:szCs w:val="22"/>
        </w:rPr>
      </w:pPr>
      <w:r w:rsidRPr="00F20E25">
        <w:rPr>
          <w:color w:val="000000" w:themeColor="text1"/>
          <w:sz w:val="22"/>
          <w:szCs w:val="22"/>
        </w:rPr>
        <w:t>Kilauea Volcano is the youngest and most active of the five volcanoes on the island of Hawai`i</w:t>
      </w:r>
      <w:r w:rsidR="0090479B" w:rsidRPr="00F20E25">
        <w:rPr>
          <w:color w:val="000000" w:themeColor="text1"/>
          <w:sz w:val="22"/>
          <w:szCs w:val="22"/>
        </w:rPr>
        <w:t xml:space="preserve">. </w:t>
      </w:r>
      <w:r w:rsidRPr="00F20E25">
        <w:rPr>
          <w:color w:val="000000" w:themeColor="text1"/>
          <w:sz w:val="22"/>
          <w:szCs w:val="22"/>
        </w:rPr>
        <w:t>Eruptions are concentrated at the summit caldera and within two rift zones that radiate away from the summit.</w:t>
      </w:r>
      <w:r w:rsidR="00E72BF5" w:rsidRPr="00F20E25">
        <w:rPr>
          <w:color w:val="000000" w:themeColor="text1"/>
          <w:sz w:val="22"/>
          <w:szCs w:val="22"/>
        </w:rPr>
        <w:t xml:space="preserve">  </w:t>
      </w:r>
      <w:r w:rsidRPr="00F20E25">
        <w:rPr>
          <w:color w:val="000000" w:themeColor="text1"/>
          <w:sz w:val="22"/>
          <w:szCs w:val="22"/>
        </w:rPr>
        <w:t>A cross section will help us describe what happened in 2018 both at the summit caldera, and within the East Rift Zone.</w:t>
      </w:r>
    </w:p>
    <w:p w14:paraId="09CD5997" w14:textId="568D1569" w:rsidR="001B5CFD" w:rsidRPr="00F20E25" w:rsidRDefault="002C5C8B" w:rsidP="0090479B">
      <w:pPr>
        <w:spacing w:after="120"/>
        <w:rPr>
          <w:color w:val="000000" w:themeColor="text1"/>
          <w:sz w:val="22"/>
          <w:szCs w:val="22"/>
        </w:rPr>
      </w:pPr>
      <w:r w:rsidRPr="00F20E25">
        <w:rPr>
          <w:rFonts w:ascii="Calibri" w:hAnsi="Calibri" w:cs="Calibri"/>
          <w:color w:val="000000" w:themeColor="text1"/>
          <w:sz w:val="22"/>
          <w:szCs w:val="22"/>
          <w:shd w:val="clear" w:color="auto" w:fill="FFFFFF"/>
        </w:rPr>
        <w:t xml:space="preserve">The summits of most large </w:t>
      </w:r>
      <w:r w:rsidR="00E77368" w:rsidRPr="00F20E25">
        <w:rPr>
          <w:rFonts w:ascii="Calibri" w:hAnsi="Calibri" w:cs="Calibri"/>
          <w:color w:val="000000" w:themeColor="text1"/>
          <w:sz w:val="22"/>
          <w:szCs w:val="22"/>
          <w:shd w:val="clear" w:color="auto" w:fill="FFFFFF"/>
        </w:rPr>
        <w:t xml:space="preserve">shield </w:t>
      </w:r>
      <w:r w:rsidRPr="00F20E25">
        <w:rPr>
          <w:rFonts w:ascii="Calibri" w:hAnsi="Calibri" w:cs="Calibri"/>
          <w:color w:val="000000" w:themeColor="text1"/>
          <w:sz w:val="22"/>
          <w:szCs w:val="22"/>
          <w:shd w:val="clear" w:color="auto" w:fill="FFFFFF"/>
        </w:rPr>
        <w:t>volcanoes</w:t>
      </w:r>
      <w:r w:rsidR="00E77368" w:rsidRPr="00F20E25">
        <w:rPr>
          <w:rFonts w:ascii="Calibri" w:hAnsi="Calibri" w:cs="Calibri"/>
          <w:color w:val="000000" w:themeColor="text1"/>
          <w:sz w:val="22"/>
          <w:szCs w:val="22"/>
          <w:shd w:val="clear" w:color="auto" w:fill="FFFFFF"/>
        </w:rPr>
        <w:t xml:space="preserve"> </w:t>
      </w:r>
      <w:r w:rsidRPr="00F20E25">
        <w:rPr>
          <w:rFonts w:ascii="Calibri" w:hAnsi="Calibri" w:cs="Calibri"/>
          <w:color w:val="000000" w:themeColor="text1"/>
          <w:sz w:val="22"/>
          <w:szCs w:val="22"/>
          <w:shd w:val="clear" w:color="auto" w:fill="FFFFFF"/>
        </w:rPr>
        <w:t xml:space="preserve">are occupied by large collapse </w:t>
      </w:r>
      <w:r w:rsidR="00255277" w:rsidRPr="00F20E25">
        <w:rPr>
          <w:rFonts w:ascii="Calibri" w:hAnsi="Calibri" w:cs="Calibri"/>
          <w:color w:val="000000" w:themeColor="text1"/>
          <w:sz w:val="22"/>
          <w:szCs w:val="22"/>
          <w:shd w:val="clear" w:color="auto" w:fill="FFFFFF"/>
        </w:rPr>
        <w:t>features</w:t>
      </w:r>
      <w:r w:rsidRPr="00F20E25">
        <w:rPr>
          <w:rFonts w:ascii="Calibri" w:hAnsi="Calibri" w:cs="Calibri"/>
          <w:color w:val="000000" w:themeColor="text1"/>
          <w:sz w:val="22"/>
          <w:szCs w:val="22"/>
          <w:shd w:val="clear" w:color="auto" w:fill="FFFFFF"/>
        </w:rPr>
        <w:t xml:space="preserve">, called calderas.  </w:t>
      </w:r>
      <w:r w:rsidR="001B5CFD" w:rsidRPr="00F20E25">
        <w:rPr>
          <w:color w:val="000000" w:themeColor="text1"/>
          <w:sz w:val="22"/>
          <w:szCs w:val="22"/>
        </w:rPr>
        <w:t>Calderas are large basin-shaped volcanic depressions that form when magma is withdrawn or erupted from a shallow underground magma reservoir</w:t>
      </w:r>
      <w:r w:rsidR="001B5CFD" w:rsidRPr="00F20E25">
        <w:rPr>
          <w:iCs/>
          <w:color w:val="000000" w:themeColor="text1"/>
          <w:sz w:val="22"/>
          <w:szCs w:val="22"/>
        </w:rPr>
        <w:t>.</w:t>
      </w:r>
      <w:r w:rsidR="000C666E" w:rsidRPr="00F20E25">
        <w:rPr>
          <w:rFonts w:ascii="Calibri" w:eastAsia="Times New Roman" w:hAnsi="Calibri" w:cs="Calibri"/>
          <w:b/>
          <w:bCs/>
          <w:iCs/>
          <w:color w:val="000000" w:themeColor="text1"/>
          <w:sz w:val="22"/>
          <w:szCs w:val="22"/>
        </w:rPr>
        <w:t xml:space="preserve"> </w:t>
      </w:r>
      <w:r w:rsidR="00EB541D" w:rsidRPr="00F20E25">
        <w:rPr>
          <w:color w:val="000000" w:themeColor="text1"/>
          <w:sz w:val="22"/>
          <w:szCs w:val="22"/>
        </w:rPr>
        <w:t xml:space="preserve">Calderas are observed at hundreds of volcanoes around the world.  Fortunately for us, caldera forming eruptions are rare, as they can be extremely hazardous.  </w:t>
      </w:r>
      <w:r w:rsidR="00175264" w:rsidRPr="00F20E25">
        <w:rPr>
          <w:rFonts w:ascii="Calibri" w:eastAsia="Times New Roman" w:hAnsi="Calibri" w:cs="Calibri"/>
          <w:iCs/>
          <w:color w:val="000000" w:themeColor="text1"/>
          <w:sz w:val="22"/>
          <w:szCs w:val="22"/>
        </w:rPr>
        <w:t xml:space="preserve">Hawaiian caldera collapses tend to occur during passive eruption of </w:t>
      </w:r>
      <w:r w:rsidR="00E77368" w:rsidRPr="00F20E25">
        <w:rPr>
          <w:rFonts w:ascii="Calibri" w:eastAsia="Times New Roman" w:hAnsi="Calibri" w:cs="Calibri"/>
          <w:iCs/>
          <w:color w:val="000000" w:themeColor="text1"/>
          <w:sz w:val="22"/>
          <w:szCs w:val="22"/>
        </w:rPr>
        <w:t>fluid</w:t>
      </w:r>
      <w:r w:rsidR="00175264" w:rsidRPr="00F20E25">
        <w:rPr>
          <w:rFonts w:ascii="Calibri" w:eastAsia="Times New Roman" w:hAnsi="Calibri" w:cs="Calibri"/>
          <w:iCs/>
          <w:color w:val="000000" w:themeColor="text1"/>
          <w:sz w:val="22"/>
          <w:szCs w:val="22"/>
        </w:rPr>
        <w:t xml:space="preserve"> magma at </w:t>
      </w:r>
      <w:r w:rsidR="00225AF5" w:rsidRPr="00F20E25">
        <w:rPr>
          <w:rFonts w:ascii="Calibri" w:eastAsia="Times New Roman" w:hAnsi="Calibri" w:cs="Calibri"/>
          <w:iCs/>
          <w:color w:val="000000" w:themeColor="text1"/>
          <w:sz w:val="22"/>
          <w:szCs w:val="22"/>
        </w:rPr>
        <w:t>distant</w:t>
      </w:r>
      <w:r w:rsidR="00175264" w:rsidRPr="00F20E25">
        <w:rPr>
          <w:rFonts w:ascii="Calibri" w:eastAsia="Times New Roman" w:hAnsi="Calibri" w:cs="Calibri"/>
          <w:iCs/>
          <w:color w:val="000000" w:themeColor="text1"/>
          <w:sz w:val="22"/>
          <w:szCs w:val="22"/>
        </w:rPr>
        <w:t xml:space="preserve"> vents, vs the more-dangerous </w:t>
      </w:r>
      <w:r w:rsidR="00E77368" w:rsidRPr="00F20E25">
        <w:rPr>
          <w:rFonts w:ascii="Calibri" w:eastAsia="Times New Roman" w:hAnsi="Calibri" w:cs="Calibri"/>
          <w:iCs/>
          <w:color w:val="000000" w:themeColor="text1"/>
          <w:sz w:val="22"/>
          <w:szCs w:val="22"/>
        </w:rPr>
        <w:t>explosive</w:t>
      </w:r>
      <w:r w:rsidR="00175264" w:rsidRPr="00F20E25">
        <w:rPr>
          <w:rFonts w:ascii="Calibri" w:eastAsia="Times New Roman" w:hAnsi="Calibri" w:cs="Calibri"/>
          <w:iCs/>
          <w:color w:val="000000" w:themeColor="text1"/>
          <w:sz w:val="22"/>
          <w:szCs w:val="22"/>
        </w:rPr>
        <w:t xml:space="preserve"> volcanoes that form calderas during </w:t>
      </w:r>
      <w:proofErr w:type="spellStart"/>
      <w:r w:rsidR="00175264" w:rsidRPr="00F20E25">
        <w:rPr>
          <w:rFonts w:ascii="Calibri" w:eastAsia="Times New Roman" w:hAnsi="Calibri" w:cs="Calibri"/>
          <w:iCs/>
          <w:color w:val="000000" w:themeColor="text1"/>
          <w:sz w:val="22"/>
          <w:szCs w:val="22"/>
        </w:rPr>
        <w:t>catastropic</w:t>
      </w:r>
      <w:proofErr w:type="spellEnd"/>
      <w:r w:rsidR="00175264" w:rsidRPr="00F20E25">
        <w:rPr>
          <w:rFonts w:ascii="Calibri" w:eastAsia="Times New Roman" w:hAnsi="Calibri" w:cs="Calibri"/>
          <w:iCs/>
          <w:color w:val="000000" w:themeColor="text1"/>
          <w:sz w:val="22"/>
          <w:szCs w:val="22"/>
        </w:rPr>
        <w:t xml:space="preserve"> eruptions</w:t>
      </w:r>
      <w:r w:rsidR="00E77368" w:rsidRPr="00F20E25">
        <w:rPr>
          <w:rFonts w:ascii="Calibri" w:eastAsia="Times New Roman" w:hAnsi="Calibri" w:cs="Calibri"/>
          <w:iCs/>
          <w:color w:val="000000" w:themeColor="text1"/>
          <w:sz w:val="22"/>
          <w:szCs w:val="22"/>
        </w:rPr>
        <w:t xml:space="preserve"> of pumice and ash</w:t>
      </w:r>
      <w:r w:rsidR="00175264" w:rsidRPr="00F20E25">
        <w:rPr>
          <w:rFonts w:ascii="Calibri" w:eastAsia="Times New Roman" w:hAnsi="Calibri" w:cs="Calibri"/>
          <w:iCs/>
          <w:color w:val="000000" w:themeColor="text1"/>
          <w:sz w:val="22"/>
          <w:szCs w:val="22"/>
        </w:rPr>
        <w:t>.</w:t>
      </w:r>
    </w:p>
    <w:p w14:paraId="25F2B672" w14:textId="77777777" w:rsidR="001B5CFD" w:rsidRPr="00F20E25" w:rsidRDefault="001B5CFD" w:rsidP="0090479B">
      <w:pPr>
        <w:spacing w:after="120"/>
        <w:rPr>
          <w:color w:val="000000" w:themeColor="text1"/>
          <w:sz w:val="22"/>
          <w:szCs w:val="22"/>
        </w:rPr>
      </w:pPr>
      <w:r w:rsidRPr="00F20E25">
        <w:rPr>
          <w:color w:val="000000" w:themeColor="text1"/>
          <w:sz w:val="22"/>
          <w:szCs w:val="22"/>
        </w:rPr>
        <w:t xml:space="preserve">Rift zones are linear sets of cracks and fissures that can facilitate the movement of magma below the surface. </w:t>
      </w:r>
    </w:p>
    <w:p w14:paraId="0A8E1B81" w14:textId="77777777" w:rsidR="001B5CFD" w:rsidRPr="00F20E25" w:rsidRDefault="001B5CFD" w:rsidP="0090479B">
      <w:pPr>
        <w:spacing w:after="120"/>
        <w:rPr>
          <w:color w:val="000000" w:themeColor="text1"/>
          <w:sz w:val="22"/>
          <w:szCs w:val="22"/>
        </w:rPr>
      </w:pPr>
      <w:r w:rsidRPr="00F20E25">
        <w:rPr>
          <w:color w:val="000000" w:themeColor="text1"/>
          <w:sz w:val="22"/>
          <w:szCs w:val="22"/>
        </w:rPr>
        <w:t xml:space="preserve">The eruption that created the </w:t>
      </w:r>
      <w:proofErr w:type="spellStart"/>
      <w:r w:rsidRPr="00F20E25">
        <w:rPr>
          <w:color w:val="000000" w:themeColor="text1"/>
          <w:sz w:val="22"/>
          <w:szCs w:val="22"/>
        </w:rPr>
        <w:t>Puʻu</w:t>
      </w:r>
      <w:proofErr w:type="spellEnd"/>
      <w:r w:rsidRPr="00F20E25">
        <w:rPr>
          <w:color w:val="000000" w:themeColor="text1"/>
          <w:sz w:val="22"/>
          <w:szCs w:val="22"/>
        </w:rPr>
        <w:t xml:space="preserve"> </w:t>
      </w:r>
      <w:proofErr w:type="spellStart"/>
      <w:r w:rsidRPr="00F20E25">
        <w:rPr>
          <w:color w:val="000000" w:themeColor="text1"/>
          <w:sz w:val="22"/>
          <w:szCs w:val="22"/>
        </w:rPr>
        <w:t>ʻŌʻō</w:t>
      </w:r>
      <w:proofErr w:type="spellEnd"/>
      <w:r w:rsidRPr="00F20E25">
        <w:rPr>
          <w:color w:val="000000" w:themeColor="text1"/>
          <w:sz w:val="22"/>
          <w:szCs w:val="22"/>
        </w:rPr>
        <w:t xml:space="preserve"> cone began on January 3, 1983, and erupted nearly continuously for 35 years, relentlessly mantling the landscape with over 117 km</w:t>
      </w:r>
      <w:r w:rsidRPr="00F20E25">
        <w:rPr>
          <w:color w:val="000000" w:themeColor="text1"/>
          <w:sz w:val="22"/>
          <w:szCs w:val="22"/>
          <w:vertAlign w:val="superscript"/>
        </w:rPr>
        <w:t>2</w:t>
      </w:r>
      <w:r w:rsidRPr="00F20E25">
        <w:rPr>
          <w:color w:val="000000" w:themeColor="text1"/>
          <w:sz w:val="22"/>
          <w:szCs w:val="22"/>
        </w:rPr>
        <w:t xml:space="preserve">   of lava.  </w:t>
      </w:r>
    </w:p>
    <w:p w14:paraId="08C1E967" w14:textId="60FFA417" w:rsidR="001B5CFD" w:rsidRPr="00F20E25" w:rsidRDefault="001B5CFD" w:rsidP="0090479B">
      <w:pPr>
        <w:rPr>
          <w:color w:val="000000" w:themeColor="text1"/>
          <w:sz w:val="22"/>
          <w:szCs w:val="22"/>
        </w:rPr>
      </w:pPr>
      <w:r w:rsidRPr="00F20E25">
        <w:rPr>
          <w:color w:val="000000" w:themeColor="text1"/>
          <w:sz w:val="22"/>
          <w:szCs w:val="22"/>
        </w:rPr>
        <w:t>During that time,</w:t>
      </w:r>
      <w:r w:rsidR="003D0D03" w:rsidRPr="00F20E25">
        <w:rPr>
          <w:rFonts w:ascii="Calibri" w:eastAsia="Times New Roman" w:hAnsi="Calibri" w:cs="Calibri"/>
          <w:color w:val="000000" w:themeColor="text1"/>
          <w:sz w:val="22"/>
          <w:szCs w:val="22"/>
        </w:rPr>
        <w:t xml:space="preserve"> Magma rose from deep in the mantle forcing magma, stored in the summit reservoir, down the east rift zone to erupt at </w:t>
      </w:r>
      <w:proofErr w:type="spellStart"/>
      <w:r w:rsidR="003D0D03" w:rsidRPr="00F20E25">
        <w:rPr>
          <w:rFonts w:ascii="Calibri" w:eastAsia="Times New Roman" w:hAnsi="Calibri" w:cs="Calibri"/>
          <w:color w:val="000000" w:themeColor="text1"/>
          <w:sz w:val="22"/>
          <w:szCs w:val="22"/>
        </w:rPr>
        <w:t>Pu’u</w:t>
      </w:r>
      <w:proofErr w:type="spellEnd"/>
      <w:r w:rsidR="003D0D03" w:rsidRPr="00F20E25">
        <w:rPr>
          <w:rFonts w:ascii="Calibri" w:eastAsia="Times New Roman" w:hAnsi="Calibri" w:cs="Calibri"/>
          <w:color w:val="000000" w:themeColor="text1"/>
          <w:sz w:val="22"/>
          <w:szCs w:val="22"/>
        </w:rPr>
        <w:t xml:space="preserve"> </w:t>
      </w:r>
      <w:proofErr w:type="spellStart"/>
      <w:r w:rsidR="003D0D03" w:rsidRPr="00F20E25">
        <w:rPr>
          <w:rFonts w:ascii="Calibri" w:eastAsia="Times New Roman" w:hAnsi="Calibri" w:cs="Calibri"/>
          <w:color w:val="000000" w:themeColor="text1"/>
          <w:sz w:val="22"/>
          <w:szCs w:val="22"/>
        </w:rPr>
        <w:t>o’o</w:t>
      </w:r>
      <w:proofErr w:type="spellEnd"/>
      <w:r w:rsidRPr="00F20E25">
        <w:rPr>
          <w:color w:val="000000" w:themeColor="text1"/>
          <w:sz w:val="22"/>
          <w:szCs w:val="22"/>
        </w:rPr>
        <w:t xml:space="preserve"> </w:t>
      </w:r>
    </w:p>
    <w:p w14:paraId="1223B71D" w14:textId="77777777" w:rsidR="001B5CFD" w:rsidRPr="00F20E25" w:rsidRDefault="001B5CFD" w:rsidP="0090479B">
      <w:pPr>
        <w:spacing w:after="120"/>
        <w:rPr>
          <w:color w:val="000000" w:themeColor="text1"/>
          <w:sz w:val="22"/>
          <w:szCs w:val="22"/>
        </w:rPr>
      </w:pPr>
      <w:r w:rsidRPr="00F20E25">
        <w:rPr>
          <w:color w:val="000000" w:themeColor="text1"/>
          <w:sz w:val="22"/>
          <w:szCs w:val="22"/>
        </w:rPr>
        <w:t xml:space="preserve">On April 30, 2018, </w:t>
      </w:r>
      <w:proofErr w:type="spellStart"/>
      <w:r w:rsidRPr="00F20E25">
        <w:rPr>
          <w:color w:val="000000" w:themeColor="text1"/>
          <w:sz w:val="22"/>
          <w:szCs w:val="22"/>
        </w:rPr>
        <w:t>Pu`u</w:t>
      </w:r>
      <w:proofErr w:type="spellEnd"/>
      <w:r w:rsidRPr="00F20E25">
        <w:rPr>
          <w:color w:val="000000" w:themeColor="text1"/>
          <w:sz w:val="22"/>
          <w:szCs w:val="22"/>
        </w:rPr>
        <w:t xml:space="preserve"> </w:t>
      </w:r>
      <w:proofErr w:type="spellStart"/>
      <w:r w:rsidRPr="00F20E25">
        <w:rPr>
          <w:color w:val="000000" w:themeColor="text1"/>
          <w:sz w:val="22"/>
          <w:szCs w:val="22"/>
        </w:rPr>
        <w:t>O`o</w:t>
      </w:r>
      <w:proofErr w:type="spellEnd"/>
      <w:r w:rsidRPr="00F20E25">
        <w:rPr>
          <w:color w:val="000000" w:themeColor="text1"/>
          <w:sz w:val="22"/>
          <w:szCs w:val="22"/>
        </w:rPr>
        <w:t xml:space="preserve"> abruptly collapsed and shut off.</w:t>
      </w:r>
    </w:p>
    <w:p w14:paraId="641C6815" w14:textId="4A2D80F3" w:rsidR="001B5CFD" w:rsidRPr="00F20E25" w:rsidRDefault="001B5CFD" w:rsidP="0090479B">
      <w:pPr>
        <w:spacing w:after="120"/>
        <w:rPr>
          <w:color w:val="000000" w:themeColor="text1"/>
          <w:sz w:val="22"/>
          <w:szCs w:val="22"/>
        </w:rPr>
      </w:pPr>
      <w:r w:rsidRPr="00F20E25">
        <w:rPr>
          <w:color w:val="000000" w:themeColor="text1"/>
          <w:sz w:val="22"/>
          <w:szCs w:val="22"/>
        </w:rPr>
        <w:t xml:space="preserve">Following this, earthquakes and ground deformation moved down the East Rift Zone as magma forced its way underground, ultimately erupting in the Leilani estates subdivision.  </w:t>
      </w:r>
      <w:r w:rsidR="00E72BF5" w:rsidRPr="00F20E25">
        <w:rPr>
          <w:color w:val="000000" w:themeColor="text1"/>
          <w:sz w:val="22"/>
          <w:szCs w:val="22"/>
        </w:rPr>
        <w:t xml:space="preserve">By </w:t>
      </w:r>
      <w:r w:rsidR="00B9701E" w:rsidRPr="00F20E25">
        <w:rPr>
          <w:color w:val="000000" w:themeColor="text1"/>
          <w:sz w:val="22"/>
          <w:szCs w:val="22"/>
        </w:rPr>
        <w:t>mid-June</w:t>
      </w:r>
      <w:r w:rsidR="00E72BF5" w:rsidRPr="00F20E25">
        <w:rPr>
          <w:color w:val="000000" w:themeColor="text1"/>
          <w:sz w:val="22"/>
          <w:szCs w:val="22"/>
        </w:rPr>
        <w:t xml:space="preserve">, </w:t>
      </w:r>
      <w:r w:rsidRPr="00F20E25">
        <w:rPr>
          <w:color w:val="000000" w:themeColor="text1"/>
          <w:sz w:val="22"/>
          <w:szCs w:val="22"/>
        </w:rPr>
        <w:t xml:space="preserve">lava was erupting at a rate nearly 50 times the rate that it had been venting at </w:t>
      </w:r>
      <w:proofErr w:type="spellStart"/>
      <w:r w:rsidRPr="00F20E25">
        <w:rPr>
          <w:color w:val="000000" w:themeColor="text1"/>
          <w:sz w:val="22"/>
          <w:szCs w:val="22"/>
        </w:rPr>
        <w:t>Pu’u</w:t>
      </w:r>
      <w:proofErr w:type="spellEnd"/>
      <w:r w:rsidRPr="00F20E25">
        <w:rPr>
          <w:color w:val="000000" w:themeColor="text1"/>
          <w:sz w:val="22"/>
          <w:szCs w:val="22"/>
        </w:rPr>
        <w:t xml:space="preserve"> </w:t>
      </w:r>
      <w:proofErr w:type="spellStart"/>
      <w:r w:rsidRPr="00F20E25">
        <w:rPr>
          <w:color w:val="000000" w:themeColor="text1"/>
          <w:sz w:val="22"/>
          <w:szCs w:val="22"/>
        </w:rPr>
        <w:t>O’o</w:t>
      </w:r>
      <w:proofErr w:type="spellEnd"/>
      <w:r w:rsidRPr="00F20E25">
        <w:rPr>
          <w:color w:val="000000" w:themeColor="text1"/>
          <w:sz w:val="22"/>
          <w:szCs w:val="22"/>
        </w:rPr>
        <w:t>.</w:t>
      </w:r>
    </w:p>
    <w:p w14:paraId="0CB2CB75" w14:textId="0587DC32" w:rsidR="001B5CFD" w:rsidRPr="00F20E25" w:rsidRDefault="001B5CFD" w:rsidP="0090479B">
      <w:pPr>
        <w:spacing w:after="120"/>
        <w:rPr>
          <w:color w:val="000000" w:themeColor="text1"/>
          <w:sz w:val="22"/>
          <w:szCs w:val="22"/>
        </w:rPr>
      </w:pPr>
      <w:r w:rsidRPr="00F20E25">
        <w:rPr>
          <w:color w:val="000000" w:themeColor="text1"/>
          <w:sz w:val="22"/>
          <w:szCs w:val="22"/>
        </w:rPr>
        <w:t xml:space="preserve">We will use a highly simplified cross section of a magma reservoir and the overlying caldera to look at the subterranean architecture of Kilauea, and to show how the massive outpouring of lava in 2018 caused the summit of the volcano to collapse. </w:t>
      </w:r>
      <w:r w:rsidR="00B674A6" w:rsidRPr="00F20E25">
        <w:rPr>
          <w:color w:val="000000" w:themeColor="text1"/>
          <w:sz w:val="22"/>
          <w:szCs w:val="22"/>
        </w:rPr>
        <w:t xml:space="preserve"> </w:t>
      </w:r>
      <w:r w:rsidRPr="00F20E25">
        <w:rPr>
          <w:color w:val="000000" w:themeColor="text1"/>
          <w:sz w:val="22"/>
          <w:szCs w:val="22"/>
        </w:rPr>
        <w:t xml:space="preserve">The shape of the subterranean magma reservoir is only roughly known, we idealize its shape here for simplicity.  </w:t>
      </w:r>
    </w:p>
    <w:p w14:paraId="2609F5F8" w14:textId="77777777" w:rsidR="001B5CFD" w:rsidRPr="00F20E25" w:rsidRDefault="001B5CFD" w:rsidP="0090479B">
      <w:pPr>
        <w:spacing w:after="120"/>
        <w:rPr>
          <w:color w:val="000000" w:themeColor="text1"/>
          <w:sz w:val="22"/>
          <w:szCs w:val="22"/>
        </w:rPr>
      </w:pPr>
      <w:r w:rsidRPr="00F20E25">
        <w:rPr>
          <w:color w:val="000000" w:themeColor="text1"/>
          <w:sz w:val="22"/>
          <w:szCs w:val="22"/>
        </w:rPr>
        <w:t>Sensitive instruments that measure motions of the ground surface record changes in pressure within magma reservoirs.  When pressure increases the ground bulges ever so slightly upward, much as a balloon inflates; when pressure decreases the ground surface slightly deflates.</w:t>
      </w:r>
    </w:p>
    <w:p w14:paraId="672DFA71" w14:textId="4C510F6D" w:rsidR="001B5CFD" w:rsidRPr="00F20E25" w:rsidRDefault="001B5CFD" w:rsidP="0090479B">
      <w:pPr>
        <w:spacing w:after="120"/>
        <w:rPr>
          <w:color w:val="000000" w:themeColor="text1"/>
          <w:sz w:val="22"/>
          <w:szCs w:val="22"/>
        </w:rPr>
      </w:pPr>
      <w:r w:rsidRPr="00F20E25">
        <w:rPr>
          <w:color w:val="000000" w:themeColor="text1"/>
          <w:sz w:val="22"/>
          <w:szCs w:val="22"/>
        </w:rPr>
        <w:lastRenderedPageBreak/>
        <w:t>In 2018 magma flowed out of Kilauea’s summit reservoirs far faster than it was replaced by fresh magma from the mantle, causing the pressure in its summit reservoir</w:t>
      </w:r>
      <w:r w:rsidR="00563376" w:rsidRPr="00F20E25">
        <w:rPr>
          <w:color w:val="000000" w:themeColor="text1"/>
          <w:sz w:val="22"/>
          <w:szCs w:val="22"/>
        </w:rPr>
        <w:t xml:space="preserve"> </w:t>
      </w:r>
      <w:r w:rsidRPr="00F20E25">
        <w:rPr>
          <w:color w:val="000000" w:themeColor="text1"/>
          <w:sz w:val="22"/>
          <w:szCs w:val="22"/>
        </w:rPr>
        <w:t>to decrease,</w:t>
      </w:r>
      <w:r w:rsidRPr="00F20E25">
        <w:rPr>
          <w:i/>
          <w:iCs/>
          <w:color w:val="000000" w:themeColor="text1"/>
          <w:sz w:val="22"/>
          <w:szCs w:val="22"/>
          <w:u w:val="single"/>
        </w:rPr>
        <w:t xml:space="preserve"> </w:t>
      </w:r>
      <w:r w:rsidRPr="00F20E25">
        <w:rPr>
          <w:color w:val="000000" w:themeColor="text1"/>
          <w:sz w:val="22"/>
          <w:szCs w:val="22"/>
        </w:rPr>
        <w:t xml:space="preserve">and the active lava lake in </w:t>
      </w:r>
      <w:proofErr w:type="spellStart"/>
      <w:r w:rsidRPr="00F20E25">
        <w:rPr>
          <w:color w:val="000000" w:themeColor="text1"/>
          <w:sz w:val="22"/>
          <w:szCs w:val="22"/>
        </w:rPr>
        <w:t>Halema’uma’u</w:t>
      </w:r>
      <w:proofErr w:type="spellEnd"/>
      <w:r w:rsidRPr="00F20E25">
        <w:rPr>
          <w:color w:val="000000" w:themeColor="text1"/>
          <w:sz w:val="22"/>
          <w:szCs w:val="22"/>
        </w:rPr>
        <w:t xml:space="preserve"> </w:t>
      </w:r>
      <w:r w:rsidR="00175264" w:rsidRPr="00F20E25">
        <w:rPr>
          <w:color w:val="000000" w:themeColor="text1"/>
          <w:sz w:val="22"/>
          <w:szCs w:val="22"/>
        </w:rPr>
        <w:t xml:space="preserve">to </w:t>
      </w:r>
      <w:r w:rsidRPr="00F20E25">
        <w:rPr>
          <w:color w:val="000000" w:themeColor="text1"/>
          <w:sz w:val="22"/>
          <w:szCs w:val="22"/>
        </w:rPr>
        <w:t xml:space="preserve">drain away </w:t>
      </w:r>
    </w:p>
    <w:p w14:paraId="54D5A53C" w14:textId="381C4FA2" w:rsidR="001B5CFD" w:rsidRPr="00F20E25" w:rsidRDefault="001B5CFD" w:rsidP="0090479B">
      <w:pPr>
        <w:spacing w:after="120"/>
        <w:rPr>
          <w:color w:val="000000" w:themeColor="text1"/>
          <w:sz w:val="22"/>
          <w:szCs w:val="22"/>
        </w:rPr>
      </w:pPr>
      <w:r w:rsidRPr="00F20E25">
        <w:rPr>
          <w:color w:val="000000" w:themeColor="text1"/>
          <w:sz w:val="22"/>
          <w:szCs w:val="22"/>
        </w:rPr>
        <w:t>We represent this deflation with arrows pointing downward and inward (left).</w:t>
      </w:r>
    </w:p>
    <w:p w14:paraId="6523A5F5" w14:textId="030D3E23" w:rsidR="001B5CFD" w:rsidRPr="00F20E25" w:rsidRDefault="001B5CFD" w:rsidP="0090479B">
      <w:pPr>
        <w:spacing w:after="120"/>
        <w:rPr>
          <w:color w:val="000000" w:themeColor="text1"/>
          <w:sz w:val="22"/>
          <w:szCs w:val="22"/>
        </w:rPr>
      </w:pPr>
      <w:r w:rsidRPr="00F20E25">
        <w:rPr>
          <w:color w:val="000000" w:themeColor="text1"/>
          <w:sz w:val="22"/>
          <w:szCs w:val="22"/>
        </w:rPr>
        <w:t>As the eruption continued in May of 2018</w:t>
      </w:r>
      <w:r w:rsidR="00732EB1" w:rsidRPr="00F20E25">
        <w:rPr>
          <w:color w:val="000000" w:themeColor="text1"/>
          <w:sz w:val="22"/>
          <w:szCs w:val="22"/>
        </w:rPr>
        <w:t xml:space="preserve">, </w:t>
      </w:r>
      <w:r w:rsidRPr="00F20E25">
        <w:rPr>
          <w:color w:val="000000" w:themeColor="text1"/>
          <w:sz w:val="22"/>
          <w:szCs w:val="22"/>
        </w:rPr>
        <w:t>and the magma pressure decreased</w:t>
      </w:r>
      <w:r w:rsidR="002515AF" w:rsidRPr="00F20E25">
        <w:rPr>
          <w:color w:val="000000" w:themeColor="text1"/>
          <w:sz w:val="22"/>
          <w:szCs w:val="22"/>
        </w:rPr>
        <w:t>,</w:t>
      </w:r>
      <w:r w:rsidRPr="00F20E25">
        <w:rPr>
          <w:color w:val="000000" w:themeColor="text1"/>
          <w:sz w:val="22"/>
          <w:szCs w:val="22"/>
        </w:rPr>
        <w:t xml:space="preserve"> it could no longer support the weight of the overlying crust, which is about a half a mile thick and over a mile across.</w:t>
      </w:r>
      <w:r w:rsidR="00F84CB4" w:rsidRPr="00F20E25">
        <w:rPr>
          <w:color w:val="000000" w:themeColor="text1"/>
          <w:sz w:val="22"/>
          <w:szCs w:val="22"/>
        </w:rPr>
        <w:t xml:space="preserve">  </w:t>
      </w:r>
      <w:r w:rsidRPr="00F20E25">
        <w:rPr>
          <w:color w:val="000000" w:themeColor="text1"/>
          <w:sz w:val="22"/>
          <w:szCs w:val="22"/>
        </w:rPr>
        <w:t>As the overlying crust began to break, thousands of small earthquakes occurred on the edges of the caldera block.</w:t>
      </w:r>
    </w:p>
    <w:p w14:paraId="0A3AACD8" w14:textId="730AB399" w:rsidR="00103035" w:rsidRPr="00F20E25" w:rsidRDefault="001B5CFD" w:rsidP="0090479B">
      <w:pPr>
        <w:spacing w:after="120"/>
        <w:rPr>
          <w:color w:val="000000" w:themeColor="text1"/>
          <w:sz w:val="22"/>
          <w:szCs w:val="22"/>
        </w:rPr>
      </w:pPr>
      <w:r w:rsidRPr="00F20E25">
        <w:rPr>
          <w:color w:val="000000" w:themeColor="text1"/>
          <w:sz w:val="22"/>
          <w:szCs w:val="22"/>
        </w:rPr>
        <w:t>Eventually the stress became too great, and the caldera block dropped almost 10 feet in a matter of a few seconds.</w:t>
      </w:r>
      <w:r w:rsidR="00F84CB4" w:rsidRPr="00F20E25">
        <w:rPr>
          <w:color w:val="000000" w:themeColor="text1"/>
          <w:sz w:val="22"/>
          <w:szCs w:val="22"/>
        </w:rPr>
        <w:t xml:space="preserve">  </w:t>
      </w:r>
      <w:r w:rsidR="00103035" w:rsidRPr="00F20E25">
        <w:rPr>
          <w:color w:val="000000" w:themeColor="text1"/>
          <w:sz w:val="22"/>
          <w:szCs w:val="22"/>
        </w:rPr>
        <w:t xml:space="preserve">The small earthquakes immediately stopped.  </w:t>
      </w:r>
      <w:r w:rsidRPr="00F20E25">
        <w:rPr>
          <w:color w:val="000000" w:themeColor="text1"/>
          <w:sz w:val="22"/>
          <w:szCs w:val="22"/>
        </w:rPr>
        <w:t xml:space="preserve">As </w:t>
      </w:r>
      <w:r w:rsidR="00103035" w:rsidRPr="00F20E25">
        <w:rPr>
          <w:color w:val="000000" w:themeColor="text1"/>
          <w:sz w:val="22"/>
          <w:szCs w:val="22"/>
        </w:rPr>
        <w:t xml:space="preserve">the block </w:t>
      </w:r>
      <w:r w:rsidRPr="00F20E25">
        <w:rPr>
          <w:color w:val="000000" w:themeColor="text1"/>
          <w:sz w:val="22"/>
          <w:szCs w:val="22"/>
        </w:rPr>
        <w:t xml:space="preserve">dropped, it squeezed the underlying magma increasing its pressure. </w:t>
      </w:r>
      <w:r w:rsidR="00175264" w:rsidRPr="00F20E25">
        <w:rPr>
          <w:color w:val="000000" w:themeColor="text1"/>
          <w:sz w:val="22"/>
          <w:szCs w:val="22"/>
        </w:rPr>
        <w:t xml:space="preserve"> Th</w:t>
      </w:r>
      <w:r w:rsidR="00103035" w:rsidRPr="00F20E25">
        <w:rPr>
          <w:color w:val="000000" w:themeColor="text1"/>
          <w:sz w:val="22"/>
          <w:szCs w:val="22"/>
        </w:rPr>
        <w:t>is</w:t>
      </w:r>
      <w:r w:rsidR="00175264" w:rsidRPr="00F20E25">
        <w:rPr>
          <w:color w:val="000000" w:themeColor="text1"/>
          <w:sz w:val="22"/>
          <w:szCs w:val="22"/>
        </w:rPr>
        <w:t xml:space="preserve"> pressure </w:t>
      </w:r>
      <w:r w:rsidR="00103035" w:rsidRPr="00F20E25">
        <w:rPr>
          <w:color w:val="000000" w:themeColor="text1"/>
          <w:sz w:val="22"/>
          <w:szCs w:val="22"/>
        </w:rPr>
        <w:t>pulse</w:t>
      </w:r>
      <w:r w:rsidR="00175264" w:rsidRPr="00F20E25">
        <w:rPr>
          <w:color w:val="000000" w:themeColor="text1"/>
          <w:sz w:val="22"/>
          <w:szCs w:val="22"/>
        </w:rPr>
        <w:t xml:space="preserve"> </w:t>
      </w:r>
      <w:r w:rsidR="002515AF" w:rsidRPr="00F20E25">
        <w:rPr>
          <w:color w:val="000000" w:themeColor="text1"/>
          <w:sz w:val="22"/>
          <w:szCs w:val="22"/>
        </w:rPr>
        <w:t xml:space="preserve">sent </w:t>
      </w:r>
      <w:r w:rsidRPr="00F20E25">
        <w:rPr>
          <w:color w:val="000000" w:themeColor="text1"/>
          <w:sz w:val="22"/>
          <w:szCs w:val="22"/>
        </w:rPr>
        <w:t>surges of magma down the rift zone</w:t>
      </w:r>
      <w:r w:rsidR="00103035" w:rsidRPr="00F20E25">
        <w:rPr>
          <w:color w:val="000000" w:themeColor="text1"/>
          <w:sz w:val="22"/>
          <w:szCs w:val="22"/>
        </w:rPr>
        <w:t xml:space="preserve">, peaking about 3 hours after the </w:t>
      </w:r>
      <w:r w:rsidR="00103035" w:rsidRPr="00F20E25">
        <w:rPr>
          <w:rFonts w:ascii="Calibri" w:hAnsi="Calibri" w:cs="Calibri"/>
          <w:color w:val="000000" w:themeColor="text1"/>
          <w:sz w:val="22"/>
          <w:szCs w:val="22"/>
        </w:rPr>
        <w:t>collapse</w:t>
      </w:r>
      <w:r w:rsidRPr="00F20E25">
        <w:rPr>
          <w:rFonts w:ascii="Calibri" w:hAnsi="Calibri" w:cs="Calibri"/>
          <w:color w:val="000000" w:themeColor="text1"/>
          <w:sz w:val="22"/>
          <w:szCs w:val="22"/>
        </w:rPr>
        <w:t xml:space="preserve"> </w:t>
      </w:r>
      <w:r w:rsidR="00103035" w:rsidRPr="00F20E25">
        <w:rPr>
          <w:rFonts w:ascii="Calibri" w:hAnsi="Calibri" w:cs="Calibri"/>
          <w:color w:val="000000" w:themeColor="text1"/>
          <w:sz w:val="22"/>
          <w:szCs w:val="22"/>
        </w:rPr>
        <w:t>40 km down rift in the Leilani Estates</w:t>
      </w:r>
      <w:r w:rsidR="00B263E2" w:rsidRPr="00F20E25">
        <w:rPr>
          <w:color w:val="000000" w:themeColor="text1"/>
          <w:sz w:val="22"/>
          <w:szCs w:val="22"/>
        </w:rPr>
        <w:t xml:space="preserve"> </w:t>
      </w:r>
    </w:p>
    <w:p w14:paraId="27EFA8A1" w14:textId="1D1ECC74" w:rsidR="00B674A6" w:rsidRPr="00F20E25" w:rsidRDefault="001B5CFD" w:rsidP="0090479B">
      <w:pPr>
        <w:spacing w:after="120"/>
        <w:rPr>
          <w:color w:val="000000" w:themeColor="text1"/>
          <w:sz w:val="22"/>
          <w:szCs w:val="22"/>
        </w:rPr>
      </w:pPr>
      <w:r w:rsidRPr="00F20E25">
        <w:rPr>
          <w:color w:val="000000" w:themeColor="text1"/>
          <w:sz w:val="22"/>
          <w:szCs w:val="22"/>
        </w:rPr>
        <w:t xml:space="preserve">As magma drained from the summit, the surge </w:t>
      </w:r>
      <w:r w:rsidR="00103035" w:rsidRPr="00F20E25">
        <w:rPr>
          <w:color w:val="000000" w:themeColor="text1"/>
          <w:sz w:val="22"/>
          <w:szCs w:val="22"/>
        </w:rPr>
        <w:t xml:space="preserve">diminished </w:t>
      </w:r>
      <w:r w:rsidRPr="00F20E25">
        <w:rPr>
          <w:color w:val="000000" w:themeColor="text1"/>
          <w:sz w:val="22"/>
          <w:szCs w:val="22"/>
        </w:rPr>
        <w:t xml:space="preserve">and the pressure of the magma within the summit magma reservoir began to decrease again, and the cycle repeats.  </w:t>
      </w:r>
    </w:p>
    <w:p w14:paraId="2C99576F" w14:textId="5A4E010D" w:rsidR="001B5CFD" w:rsidRPr="00F20E25" w:rsidRDefault="001B5CFD" w:rsidP="0090479B">
      <w:pPr>
        <w:spacing w:after="120"/>
        <w:rPr>
          <w:color w:val="000000" w:themeColor="text1"/>
          <w:sz w:val="22"/>
          <w:szCs w:val="22"/>
        </w:rPr>
      </w:pPr>
      <w:r w:rsidRPr="00F20E25">
        <w:rPr>
          <w:color w:val="000000" w:themeColor="text1"/>
          <w:sz w:val="22"/>
          <w:szCs w:val="22"/>
        </w:rPr>
        <w:t>Ultimately, the summit collapsed in 62 discrete events, spaced roughly a day and a half apart.</w:t>
      </w:r>
      <w:r w:rsidR="00E9303F" w:rsidRPr="00F20E25">
        <w:rPr>
          <w:color w:val="000000" w:themeColor="text1"/>
          <w:sz w:val="22"/>
          <w:szCs w:val="22"/>
        </w:rPr>
        <w:t xml:space="preserve"> The graph shows the sudden drops of the Cals GPS station, which occurred over roughly 10 seconds </w:t>
      </w:r>
      <w:r w:rsidR="002515AF" w:rsidRPr="00F20E25">
        <w:rPr>
          <w:color w:val="000000" w:themeColor="text1"/>
          <w:sz w:val="22"/>
          <w:szCs w:val="22"/>
        </w:rPr>
        <w:t xml:space="preserve">per </w:t>
      </w:r>
      <w:r w:rsidR="00420B11" w:rsidRPr="00F20E25">
        <w:rPr>
          <w:color w:val="000000" w:themeColor="text1"/>
          <w:sz w:val="22"/>
          <w:szCs w:val="22"/>
        </w:rPr>
        <w:t>drop</w:t>
      </w:r>
      <w:r w:rsidR="00E9303F" w:rsidRPr="00F20E25">
        <w:rPr>
          <w:color w:val="000000" w:themeColor="text1"/>
          <w:sz w:val="22"/>
          <w:szCs w:val="22"/>
        </w:rPr>
        <w:t>.</w:t>
      </w:r>
      <w:r w:rsidRPr="00F20E25">
        <w:rPr>
          <w:color w:val="000000" w:themeColor="text1"/>
          <w:sz w:val="22"/>
          <w:szCs w:val="22"/>
        </w:rPr>
        <w:t xml:space="preserve"> </w:t>
      </w:r>
    </w:p>
    <w:p w14:paraId="5C39DF2C" w14:textId="563B1565" w:rsidR="001B5CFD" w:rsidRPr="00F20E25" w:rsidRDefault="001B5CFD" w:rsidP="0090479B">
      <w:pPr>
        <w:spacing w:after="120"/>
        <w:rPr>
          <w:color w:val="000000" w:themeColor="text1"/>
          <w:sz w:val="22"/>
          <w:szCs w:val="22"/>
        </w:rPr>
      </w:pPr>
      <w:r w:rsidRPr="00F20E25">
        <w:rPr>
          <w:color w:val="000000" w:themeColor="text1"/>
          <w:sz w:val="22"/>
          <w:szCs w:val="22"/>
        </w:rPr>
        <w:t>The cumulative effect of these collapse events was to form</w:t>
      </w:r>
      <w:r w:rsidR="00225AF5" w:rsidRPr="00F20E25">
        <w:rPr>
          <w:color w:val="000000" w:themeColor="text1"/>
          <w:sz w:val="22"/>
          <w:szCs w:val="22"/>
        </w:rPr>
        <w:t xml:space="preserve"> </w:t>
      </w:r>
      <w:r w:rsidRPr="00F20E25">
        <w:rPr>
          <w:color w:val="000000" w:themeColor="text1"/>
          <w:sz w:val="22"/>
          <w:szCs w:val="22"/>
        </w:rPr>
        <w:t>a new caldera, nested within Kilauea’s pre-existing caldera that formed about 500 years ago, with a floor fully 500 m below the p</w:t>
      </w:r>
      <w:r w:rsidR="00732EB1" w:rsidRPr="00F20E25">
        <w:rPr>
          <w:color w:val="000000" w:themeColor="text1"/>
          <w:sz w:val="22"/>
          <w:szCs w:val="22"/>
        </w:rPr>
        <w:t>re</w:t>
      </w:r>
      <w:r w:rsidRPr="00F20E25">
        <w:rPr>
          <w:color w:val="000000" w:themeColor="text1"/>
          <w:sz w:val="22"/>
          <w:szCs w:val="22"/>
        </w:rPr>
        <w:t xml:space="preserve">vious bottom of </w:t>
      </w:r>
      <w:proofErr w:type="spellStart"/>
      <w:r w:rsidR="00732EB1" w:rsidRPr="00F20E25">
        <w:rPr>
          <w:color w:val="000000" w:themeColor="text1"/>
          <w:sz w:val="22"/>
          <w:szCs w:val="22"/>
        </w:rPr>
        <w:t>Halema`uma`u</w:t>
      </w:r>
      <w:proofErr w:type="spellEnd"/>
      <w:r w:rsidR="00732EB1" w:rsidRPr="00F20E25">
        <w:rPr>
          <w:color w:val="000000" w:themeColor="text1"/>
          <w:sz w:val="22"/>
          <w:szCs w:val="22"/>
        </w:rPr>
        <w:t xml:space="preserve"> </w:t>
      </w:r>
      <w:r w:rsidRPr="00F20E25">
        <w:rPr>
          <w:color w:val="000000" w:themeColor="text1"/>
          <w:sz w:val="22"/>
          <w:szCs w:val="22"/>
        </w:rPr>
        <w:t xml:space="preserve">crater.   </w:t>
      </w:r>
    </w:p>
    <w:p w14:paraId="33338502" w14:textId="58E075B8" w:rsidR="001B5CFD" w:rsidRPr="00F20E25" w:rsidRDefault="001B5CFD" w:rsidP="0090479B">
      <w:pPr>
        <w:spacing w:after="120"/>
        <w:rPr>
          <w:color w:val="000000" w:themeColor="text1"/>
          <w:sz w:val="22"/>
          <w:szCs w:val="22"/>
        </w:rPr>
      </w:pPr>
      <w:r w:rsidRPr="00F20E25">
        <w:rPr>
          <w:color w:val="000000" w:themeColor="text1"/>
          <w:sz w:val="22"/>
          <w:szCs w:val="22"/>
        </w:rPr>
        <w:t xml:space="preserve">Finally on August 10, the eruption stopped.  Scientists are uncertain as to why </w:t>
      </w:r>
      <w:r w:rsidR="00225AF5" w:rsidRPr="00F20E25">
        <w:rPr>
          <w:color w:val="000000" w:themeColor="text1"/>
          <w:sz w:val="22"/>
          <w:szCs w:val="22"/>
        </w:rPr>
        <w:t>it</w:t>
      </w:r>
      <w:r w:rsidRPr="00F20E25">
        <w:rPr>
          <w:color w:val="000000" w:themeColor="text1"/>
          <w:sz w:val="22"/>
          <w:szCs w:val="22"/>
        </w:rPr>
        <w:t xml:space="preserve"> stopped so abruptly.</w:t>
      </w:r>
    </w:p>
    <w:p w14:paraId="480279A8" w14:textId="776452D6" w:rsidR="001B5CFD" w:rsidRPr="00F20E25" w:rsidRDefault="001B5CFD" w:rsidP="0090479B">
      <w:pPr>
        <w:spacing w:after="120"/>
        <w:rPr>
          <w:color w:val="000000" w:themeColor="text1"/>
          <w:sz w:val="22"/>
          <w:szCs w:val="22"/>
        </w:rPr>
      </w:pPr>
      <w:r w:rsidRPr="00F20E25">
        <w:rPr>
          <w:color w:val="000000" w:themeColor="text1"/>
          <w:sz w:val="22"/>
          <w:szCs w:val="22"/>
        </w:rPr>
        <w:t>Because Kilauea is so well studied, and covered by state-of-the-art monitoring devices, we were able to take the pulse of the volcano as the caldera formed.  Lessons learned during the events of 2018 will be incredibly helpful in guiding response to future volcanic eruptions around the world.</w:t>
      </w:r>
    </w:p>
    <w:p w14:paraId="58259DF6" w14:textId="77777777" w:rsidR="001B5CFD" w:rsidRPr="00F20E25" w:rsidRDefault="001B5CFD" w:rsidP="001B5CFD">
      <w:pPr>
        <w:spacing w:after="120"/>
        <w:rPr>
          <w:color w:val="000000" w:themeColor="text1"/>
          <w:sz w:val="22"/>
          <w:szCs w:val="22"/>
        </w:rPr>
      </w:pPr>
    </w:p>
    <w:p w14:paraId="7376661A" w14:textId="77777777" w:rsidR="001B5CFD" w:rsidRPr="00F20E25" w:rsidRDefault="001B5CFD">
      <w:pPr>
        <w:spacing w:after="120"/>
        <w:rPr>
          <w:color w:val="000000" w:themeColor="text1"/>
          <w:sz w:val="22"/>
          <w:szCs w:val="22"/>
        </w:rPr>
      </w:pPr>
    </w:p>
    <w:p w14:paraId="7D8B4821" w14:textId="77777777" w:rsidR="00F20E25" w:rsidRPr="00F20E25" w:rsidRDefault="00F20E25">
      <w:pPr>
        <w:spacing w:after="120"/>
        <w:rPr>
          <w:color w:val="000000" w:themeColor="text1"/>
          <w:sz w:val="22"/>
          <w:szCs w:val="22"/>
        </w:rPr>
      </w:pPr>
    </w:p>
    <w:sectPr w:rsidR="00F20E25" w:rsidRPr="00F20E25" w:rsidSect="00B674A6">
      <w:pgSz w:w="12240" w:h="15840"/>
      <w:pgMar w:top="70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FD"/>
    <w:rsid w:val="000A1341"/>
    <w:rsid w:val="000C666E"/>
    <w:rsid w:val="00103035"/>
    <w:rsid w:val="00152407"/>
    <w:rsid w:val="00175264"/>
    <w:rsid w:val="0018070C"/>
    <w:rsid w:val="00191FC8"/>
    <w:rsid w:val="001B2F04"/>
    <w:rsid w:val="001B5CFD"/>
    <w:rsid w:val="00225AF5"/>
    <w:rsid w:val="002515AF"/>
    <w:rsid w:val="00255277"/>
    <w:rsid w:val="00274FA4"/>
    <w:rsid w:val="002C5C8B"/>
    <w:rsid w:val="002E3D30"/>
    <w:rsid w:val="00380DB7"/>
    <w:rsid w:val="0038698E"/>
    <w:rsid w:val="003B23C9"/>
    <w:rsid w:val="003D0D03"/>
    <w:rsid w:val="0040766D"/>
    <w:rsid w:val="00420B11"/>
    <w:rsid w:val="0048078E"/>
    <w:rsid w:val="004A1C9C"/>
    <w:rsid w:val="004D4ACB"/>
    <w:rsid w:val="004D7737"/>
    <w:rsid w:val="00563376"/>
    <w:rsid w:val="006B26A3"/>
    <w:rsid w:val="006E458E"/>
    <w:rsid w:val="006E6ADB"/>
    <w:rsid w:val="00725093"/>
    <w:rsid w:val="00732EB1"/>
    <w:rsid w:val="00740CBA"/>
    <w:rsid w:val="00781541"/>
    <w:rsid w:val="007819C9"/>
    <w:rsid w:val="007B4151"/>
    <w:rsid w:val="00833623"/>
    <w:rsid w:val="0086054E"/>
    <w:rsid w:val="008E592F"/>
    <w:rsid w:val="0090479B"/>
    <w:rsid w:val="009428BE"/>
    <w:rsid w:val="00980070"/>
    <w:rsid w:val="00A077BD"/>
    <w:rsid w:val="00B263E2"/>
    <w:rsid w:val="00B674A6"/>
    <w:rsid w:val="00B9701E"/>
    <w:rsid w:val="00CC7C12"/>
    <w:rsid w:val="00DC73D4"/>
    <w:rsid w:val="00DD344C"/>
    <w:rsid w:val="00E206EC"/>
    <w:rsid w:val="00E620EA"/>
    <w:rsid w:val="00E72BF5"/>
    <w:rsid w:val="00E77368"/>
    <w:rsid w:val="00E9303F"/>
    <w:rsid w:val="00EB541D"/>
    <w:rsid w:val="00EC6F6A"/>
    <w:rsid w:val="00F15A88"/>
    <w:rsid w:val="00F20E25"/>
    <w:rsid w:val="00F84CB4"/>
    <w:rsid w:val="00FA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74F62C"/>
  <w15:chartTrackingRefBased/>
  <w15:docId w15:val="{6B7421CD-9212-E245-B32C-EBB0F397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72BF5"/>
  </w:style>
  <w:style w:type="character" w:styleId="CommentReference">
    <w:name w:val="annotation reference"/>
    <w:basedOn w:val="DefaultParagraphFont"/>
    <w:uiPriority w:val="99"/>
    <w:semiHidden/>
    <w:unhideWhenUsed/>
    <w:rsid w:val="00732EB1"/>
    <w:rPr>
      <w:sz w:val="16"/>
      <w:szCs w:val="16"/>
    </w:rPr>
  </w:style>
  <w:style w:type="paragraph" w:styleId="CommentText">
    <w:name w:val="annotation text"/>
    <w:basedOn w:val="Normal"/>
    <w:link w:val="CommentTextChar"/>
    <w:uiPriority w:val="99"/>
    <w:semiHidden/>
    <w:unhideWhenUsed/>
    <w:rsid w:val="00732EB1"/>
    <w:rPr>
      <w:sz w:val="20"/>
      <w:szCs w:val="20"/>
    </w:rPr>
  </w:style>
  <w:style w:type="character" w:customStyle="1" w:styleId="CommentTextChar">
    <w:name w:val="Comment Text Char"/>
    <w:basedOn w:val="DefaultParagraphFont"/>
    <w:link w:val="CommentText"/>
    <w:uiPriority w:val="99"/>
    <w:semiHidden/>
    <w:rsid w:val="00732EB1"/>
    <w:rPr>
      <w:sz w:val="20"/>
      <w:szCs w:val="20"/>
    </w:rPr>
  </w:style>
  <w:style w:type="paragraph" w:styleId="CommentSubject">
    <w:name w:val="annotation subject"/>
    <w:basedOn w:val="CommentText"/>
    <w:next w:val="CommentText"/>
    <w:link w:val="CommentSubjectChar"/>
    <w:uiPriority w:val="99"/>
    <w:semiHidden/>
    <w:unhideWhenUsed/>
    <w:rsid w:val="00732EB1"/>
    <w:rPr>
      <w:b/>
      <w:bCs/>
    </w:rPr>
  </w:style>
  <w:style w:type="character" w:customStyle="1" w:styleId="CommentSubjectChar">
    <w:name w:val="Comment Subject Char"/>
    <w:basedOn w:val="CommentTextChar"/>
    <w:link w:val="CommentSubject"/>
    <w:uiPriority w:val="99"/>
    <w:semiHidden/>
    <w:rsid w:val="00732EB1"/>
    <w:rPr>
      <w:b/>
      <w:bCs/>
      <w:sz w:val="20"/>
      <w:szCs w:val="20"/>
    </w:rPr>
  </w:style>
  <w:style w:type="character" w:styleId="Hyperlink">
    <w:name w:val="Hyperlink"/>
    <w:basedOn w:val="DefaultParagraphFont"/>
    <w:uiPriority w:val="99"/>
    <w:unhideWhenUsed/>
    <w:rsid w:val="00F20E25"/>
    <w:rPr>
      <w:color w:val="0563C1" w:themeColor="hyperlink"/>
      <w:u w:val="single"/>
    </w:rPr>
  </w:style>
  <w:style w:type="character" w:styleId="UnresolvedMention">
    <w:name w:val="Unresolved Mention"/>
    <w:basedOn w:val="DefaultParagraphFont"/>
    <w:uiPriority w:val="99"/>
    <w:semiHidden/>
    <w:unhideWhenUsed/>
    <w:rsid w:val="00F20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62">
      <w:bodyDiv w:val="1"/>
      <w:marLeft w:val="0"/>
      <w:marRight w:val="0"/>
      <w:marTop w:val="0"/>
      <w:marBottom w:val="0"/>
      <w:divBdr>
        <w:top w:val="none" w:sz="0" w:space="0" w:color="auto"/>
        <w:left w:val="none" w:sz="0" w:space="0" w:color="auto"/>
        <w:bottom w:val="none" w:sz="0" w:space="0" w:color="auto"/>
        <w:right w:val="none" w:sz="0" w:space="0" w:color="auto"/>
      </w:divBdr>
    </w:div>
    <w:div w:id="148138870">
      <w:bodyDiv w:val="1"/>
      <w:marLeft w:val="0"/>
      <w:marRight w:val="0"/>
      <w:marTop w:val="0"/>
      <w:marBottom w:val="0"/>
      <w:divBdr>
        <w:top w:val="none" w:sz="0" w:space="0" w:color="auto"/>
        <w:left w:val="none" w:sz="0" w:space="0" w:color="auto"/>
        <w:bottom w:val="none" w:sz="0" w:space="0" w:color="auto"/>
        <w:right w:val="none" w:sz="0" w:space="0" w:color="auto"/>
      </w:divBdr>
    </w:div>
    <w:div w:id="511453673">
      <w:bodyDiv w:val="1"/>
      <w:marLeft w:val="0"/>
      <w:marRight w:val="0"/>
      <w:marTop w:val="0"/>
      <w:marBottom w:val="0"/>
      <w:divBdr>
        <w:top w:val="none" w:sz="0" w:space="0" w:color="auto"/>
        <w:left w:val="none" w:sz="0" w:space="0" w:color="auto"/>
        <w:bottom w:val="none" w:sz="0" w:space="0" w:color="auto"/>
        <w:right w:val="none" w:sz="0" w:space="0" w:color="auto"/>
      </w:divBdr>
    </w:div>
    <w:div w:id="606742660">
      <w:bodyDiv w:val="1"/>
      <w:marLeft w:val="0"/>
      <w:marRight w:val="0"/>
      <w:marTop w:val="0"/>
      <w:marBottom w:val="0"/>
      <w:divBdr>
        <w:top w:val="none" w:sz="0" w:space="0" w:color="auto"/>
        <w:left w:val="none" w:sz="0" w:space="0" w:color="auto"/>
        <w:bottom w:val="none" w:sz="0" w:space="0" w:color="auto"/>
        <w:right w:val="none" w:sz="0" w:space="0" w:color="auto"/>
      </w:divBdr>
    </w:div>
    <w:div w:id="612055054">
      <w:bodyDiv w:val="1"/>
      <w:marLeft w:val="0"/>
      <w:marRight w:val="0"/>
      <w:marTop w:val="0"/>
      <w:marBottom w:val="0"/>
      <w:divBdr>
        <w:top w:val="none" w:sz="0" w:space="0" w:color="auto"/>
        <w:left w:val="none" w:sz="0" w:space="0" w:color="auto"/>
        <w:bottom w:val="none" w:sz="0" w:space="0" w:color="auto"/>
        <w:right w:val="none" w:sz="0" w:space="0" w:color="auto"/>
      </w:divBdr>
    </w:div>
    <w:div w:id="688139920">
      <w:bodyDiv w:val="1"/>
      <w:marLeft w:val="0"/>
      <w:marRight w:val="0"/>
      <w:marTop w:val="0"/>
      <w:marBottom w:val="0"/>
      <w:divBdr>
        <w:top w:val="none" w:sz="0" w:space="0" w:color="auto"/>
        <w:left w:val="none" w:sz="0" w:space="0" w:color="auto"/>
        <w:bottom w:val="none" w:sz="0" w:space="0" w:color="auto"/>
        <w:right w:val="none" w:sz="0" w:space="0" w:color="auto"/>
      </w:divBdr>
    </w:div>
    <w:div w:id="718821883">
      <w:bodyDiv w:val="1"/>
      <w:marLeft w:val="0"/>
      <w:marRight w:val="0"/>
      <w:marTop w:val="0"/>
      <w:marBottom w:val="0"/>
      <w:divBdr>
        <w:top w:val="none" w:sz="0" w:space="0" w:color="auto"/>
        <w:left w:val="none" w:sz="0" w:space="0" w:color="auto"/>
        <w:bottom w:val="none" w:sz="0" w:space="0" w:color="auto"/>
        <w:right w:val="none" w:sz="0" w:space="0" w:color="auto"/>
      </w:divBdr>
    </w:div>
    <w:div w:id="1289511469">
      <w:bodyDiv w:val="1"/>
      <w:marLeft w:val="0"/>
      <w:marRight w:val="0"/>
      <w:marTop w:val="0"/>
      <w:marBottom w:val="0"/>
      <w:divBdr>
        <w:top w:val="none" w:sz="0" w:space="0" w:color="auto"/>
        <w:left w:val="none" w:sz="0" w:space="0" w:color="auto"/>
        <w:bottom w:val="none" w:sz="0" w:space="0" w:color="auto"/>
        <w:right w:val="none" w:sz="0" w:space="0" w:color="auto"/>
      </w:divBdr>
    </w:div>
    <w:div w:id="1298990561">
      <w:bodyDiv w:val="1"/>
      <w:marLeft w:val="0"/>
      <w:marRight w:val="0"/>
      <w:marTop w:val="0"/>
      <w:marBottom w:val="0"/>
      <w:divBdr>
        <w:top w:val="none" w:sz="0" w:space="0" w:color="auto"/>
        <w:left w:val="none" w:sz="0" w:space="0" w:color="auto"/>
        <w:bottom w:val="none" w:sz="0" w:space="0" w:color="auto"/>
        <w:right w:val="none" w:sz="0" w:space="0" w:color="auto"/>
      </w:divBdr>
    </w:div>
    <w:div w:id="1324165863">
      <w:bodyDiv w:val="1"/>
      <w:marLeft w:val="0"/>
      <w:marRight w:val="0"/>
      <w:marTop w:val="0"/>
      <w:marBottom w:val="0"/>
      <w:divBdr>
        <w:top w:val="none" w:sz="0" w:space="0" w:color="auto"/>
        <w:left w:val="none" w:sz="0" w:space="0" w:color="auto"/>
        <w:bottom w:val="none" w:sz="0" w:space="0" w:color="auto"/>
        <w:right w:val="none" w:sz="0" w:space="0" w:color="auto"/>
      </w:divBdr>
    </w:div>
    <w:div w:id="1725248518">
      <w:bodyDiv w:val="1"/>
      <w:marLeft w:val="0"/>
      <w:marRight w:val="0"/>
      <w:marTop w:val="0"/>
      <w:marBottom w:val="0"/>
      <w:divBdr>
        <w:top w:val="none" w:sz="0" w:space="0" w:color="auto"/>
        <w:left w:val="none" w:sz="0" w:space="0" w:color="auto"/>
        <w:bottom w:val="none" w:sz="0" w:space="0" w:color="auto"/>
        <w:right w:val="none" w:sz="0" w:space="0" w:color="auto"/>
      </w:divBdr>
    </w:div>
    <w:div w:id="1829396247">
      <w:bodyDiv w:val="1"/>
      <w:marLeft w:val="0"/>
      <w:marRight w:val="0"/>
      <w:marTop w:val="0"/>
      <w:marBottom w:val="0"/>
      <w:divBdr>
        <w:top w:val="none" w:sz="0" w:space="0" w:color="auto"/>
        <w:left w:val="none" w:sz="0" w:space="0" w:color="auto"/>
        <w:bottom w:val="none" w:sz="0" w:space="0" w:color="auto"/>
        <w:right w:val="none" w:sz="0" w:space="0" w:color="auto"/>
      </w:divBdr>
    </w:div>
    <w:div w:id="2040469339">
      <w:bodyDiv w:val="1"/>
      <w:marLeft w:val="0"/>
      <w:marRight w:val="0"/>
      <w:marTop w:val="0"/>
      <w:marBottom w:val="0"/>
      <w:divBdr>
        <w:top w:val="none" w:sz="0" w:space="0" w:color="auto"/>
        <w:left w:val="none" w:sz="0" w:space="0" w:color="auto"/>
        <w:bottom w:val="none" w:sz="0" w:space="0" w:color="auto"/>
        <w:right w:val="none" w:sz="0" w:space="0" w:color="auto"/>
      </w:divBdr>
    </w:div>
    <w:div w:id="21291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ris.edu/hq/inclass/animation/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Jenda Johnson</dc:creator>
  <cp:keywords/>
  <dc:description/>
  <cp:lastModifiedBy>Jenda Johnson</cp:lastModifiedBy>
  <cp:revision>7</cp:revision>
  <dcterms:created xsi:type="dcterms:W3CDTF">2022-04-19T22:33:00Z</dcterms:created>
  <dcterms:modified xsi:type="dcterms:W3CDTF">2022-04-27T00:59:00Z</dcterms:modified>
</cp:coreProperties>
</file>